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47" w:rsidRDefault="00907147" w:rsidP="00907147">
      <w:pPr>
        <w:pStyle w:val="Title"/>
        <w:rPr>
          <w:sz w:val="22"/>
          <w:szCs w:val="22"/>
        </w:rPr>
      </w:pPr>
    </w:p>
    <w:p w:rsidR="00907147" w:rsidRPr="00EC5094" w:rsidRDefault="00907147" w:rsidP="00907147">
      <w:pPr>
        <w:pStyle w:val="Title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C5094">
            <w:rPr>
              <w:sz w:val="22"/>
              <w:szCs w:val="22"/>
            </w:rPr>
            <w:t>QUEENSBOROUGH</w:t>
          </w:r>
        </w:smartTag>
        <w:r w:rsidRPr="00EC509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C5094">
            <w:rPr>
              <w:sz w:val="22"/>
              <w:szCs w:val="22"/>
            </w:rPr>
            <w:t>COMMUNITY COLLEGE</w:t>
          </w:r>
        </w:smartTag>
      </w:smartTag>
    </w:p>
    <w:p w:rsidR="00907147" w:rsidRPr="00EC5094" w:rsidRDefault="00907147" w:rsidP="00907147">
      <w:pPr>
        <w:jc w:val="center"/>
        <w:rPr>
          <w:b/>
          <w:spacing w:val="40"/>
          <w:sz w:val="22"/>
          <w:szCs w:val="22"/>
        </w:rPr>
      </w:pPr>
      <w:r w:rsidRPr="00EC5094">
        <w:rPr>
          <w:b/>
          <w:spacing w:val="4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EC5094">
            <w:rPr>
              <w:b/>
              <w:spacing w:val="40"/>
              <w:sz w:val="22"/>
              <w:szCs w:val="22"/>
            </w:rPr>
            <w:t>City</w:t>
          </w:r>
        </w:smartTag>
        <w:r w:rsidRPr="00EC5094">
          <w:rPr>
            <w:b/>
            <w:spacing w:val="40"/>
            <w:sz w:val="22"/>
            <w:szCs w:val="22"/>
          </w:rPr>
          <w:t xml:space="preserve"> </w:t>
        </w:r>
        <w:smartTag w:uri="urn:schemas-microsoft-com:office:smarttags" w:element="PlaceType">
          <w:r w:rsidRPr="00EC5094">
            <w:rPr>
              <w:b/>
              <w:spacing w:val="40"/>
              <w:sz w:val="22"/>
              <w:szCs w:val="22"/>
            </w:rPr>
            <w:t>University</w:t>
          </w:r>
        </w:smartTag>
      </w:smartTag>
      <w:r w:rsidRPr="00EC5094">
        <w:rPr>
          <w:b/>
          <w:spacing w:val="40"/>
          <w:sz w:val="22"/>
          <w:szCs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EC5094">
            <w:rPr>
              <w:b/>
              <w:spacing w:val="40"/>
              <w:sz w:val="22"/>
              <w:szCs w:val="22"/>
            </w:rPr>
            <w:t>New York</w:t>
          </w:r>
        </w:smartTag>
      </w:smartTag>
    </w:p>
    <w:p w:rsidR="00907147" w:rsidRPr="00EC5094" w:rsidRDefault="00907147" w:rsidP="00907147">
      <w:pPr>
        <w:jc w:val="center"/>
        <w:rPr>
          <w:b/>
          <w:sz w:val="22"/>
          <w:szCs w:val="22"/>
        </w:rPr>
      </w:pPr>
      <w:r w:rsidRPr="00EC5094">
        <w:rPr>
          <w:b/>
          <w:sz w:val="22"/>
          <w:szCs w:val="22"/>
        </w:rPr>
        <w:t>The Committee on Committees</w:t>
      </w:r>
    </w:p>
    <w:p w:rsidR="00907147" w:rsidRPr="00FB2809" w:rsidRDefault="00907147" w:rsidP="00907147">
      <w:pPr>
        <w:jc w:val="center"/>
        <w:rPr>
          <w:b/>
          <w:u w:val="single"/>
        </w:rPr>
      </w:pPr>
      <w:r w:rsidRPr="00EC5094">
        <w:rPr>
          <w:b/>
          <w:sz w:val="22"/>
          <w:szCs w:val="22"/>
        </w:rPr>
        <w:t>Of The Academic Senate</w:t>
      </w:r>
    </w:p>
    <w:p w:rsidR="00907147" w:rsidRPr="00833FD8" w:rsidRDefault="00907147" w:rsidP="00907147">
      <w:pPr>
        <w:pStyle w:val="Heading1"/>
        <w:jc w:val="right"/>
        <w:rPr>
          <w:szCs w:val="24"/>
        </w:rPr>
      </w:pPr>
      <w:smartTag w:uri="urn:schemas-microsoft-com:office:smarttags" w:element="date">
        <w:smartTagPr>
          <w:attr w:name="Month" w:val="5"/>
          <w:attr w:name="Day" w:val="10"/>
          <w:attr w:name="Year" w:val="2005"/>
        </w:smartTagPr>
        <w:r w:rsidRPr="00833FD8">
          <w:rPr>
            <w:szCs w:val="24"/>
          </w:rPr>
          <w:t>May 10, 2005</w:t>
        </w:r>
      </w:smartTag>
    </w:p>
    <w:p w:rsidR="00907147" w:rsidRPr="00833FD8" w:rsidRDefault="00907147" w:rsidP="0090714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907147" w:rsidRPr="00833FD8" w:rsidRDefault="00907147" w:rsidP="00907147">
      <w:pPr>
        <w:pStyle w:val="Heading5"/>
        <w:rPr>
          <w:sz w:val="24"/>
          <w:szCs w:val="24"/>
        </w:rPr>
      </w:pPr>
      <w:r w:rsidRPr="00833FD8">
        <w:rPr>
          <w:sz w:val="24"/>
          <w:szCs w:val="24"/>
        </w:rPr>
        <w:t>Report</w:t>
      </w:r>
    </w:p>
    <w:p w:rsidR="00907147" w:rsidRPr="00FE5E13" w:rsidRDefault="00907147" w:rsidP="00907147">
      <w:pPr>
        <w:pBdr>
          <w:bottom w:val="single" w:sz="4" w:space="1" w:color="auto"/>
        </w:pBdr>
        <w:rPr>
          <w:sz w:val="12"/>
          <w:szCs w:val="16"/>
        </w:rPr>
      </w:pPr>
    </w:p>
    <w:p w:rsidR="00907147" w:rsidRPr="00833FD8" w:rsidRDefault="00907147" w:rsidP="00907147">
      <w:pPr>
        <w:rPr>
          <w:sz w:val="12"/>
          <w:szCs w:val="16"/>
        </w:rPr>
      </w:pPr>
    </w:p>
    <w:p w:rsidR="00907147" w:rsidRPr="001425AF" w:rsidRDefault="00907147" w:rsidP="00907147">
      <w:pPr>
        <w:spacing w:after="60"/>
        <w:rPr>
          <w:b/>
          <w:sz w:val="20"/>
          <w:szCs w:val="20"/>
        </w:rPr>
      </w:pPr>
      <w:r w:rsidRPr="001425AF">
        <w:rPr>
          <w:b/>
          <w:sz w:val="20"/>
          <w:szCs w:val="20"/>
        </w:rPr>
        <w:t>Committee Appointments</w:t>
      </w:r>
    </w:p>
    <w:p w:rsidR="00907147" w:rsidRPr="001425AF" w:rsidRDefault="00907147" w:rsidP="00907147">
      <w:pPr>
        <w:numPr>
          <w:ilvl w:val="0"/>
          <w:numId w:val="1"/>
        </w:numPr>
        <w:spacing w:after="60"/>
        <w:rPr>
          <w:color w:val="000000"/>
          <w:sz w:val="20"/>
          <w:szCs w:val="20"/>
        </w:rPr>
      </w:pPr>
      <w:r w:rsidRPr="001425AF">
        <w:rPr>
          <w:color w:val="000000"/>
          <w:sz w:val="20"/>
          <w:szCs w:val="20"/>
        </w:rPr>
        <w:t>The Committee on Committees has appointed the following faculty members to the newly created Committee on Writing Across the Disciplines/Writing Across the Curriculum (WID/WAC):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907147" w:rsidRPr="001425AF" w:rsidTr="00F61283">
        <w:tc>
          <w:tcPr>
            <w:tcW w:w="8748" w:type="dxa"/>
          </w:tcPr>
          <w:tbl>
            <w:tblPr>
              <w:tblW w:w="8532" w:type="dxa"/>
              <w:tblLook w:val="0000" w:firstRow="0" w:lastRow="0" w:firstColumn="0" w:lastColumn="0" w:noHBand="0" w:noVBand="0"/>
            </w:tblPr>
            <w:tblGrid>
              <w:gridCol w:w="2755"/>
              <w:gridCol w:w="5777"/>
            </w:tblGrid>
            <w:tr w:rsidR="00907147" w:rsidRPr="001425AF" w:rsidTr="00F61283">
              <w:trPr>
                <w:trHeight w:val="255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ind w:left="774"/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1425AF">
                    <w:rPr>
                      <w:color w:val="000000"/>
                      <w:sz w:val="20"/>
                      <w:szCs w:val="20"/>
                    </w:rPr>
                    <w:t>Flamholz</w:t>
                  </w:r>
                  <w:proofErr w:type="spellEnd"/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Physics</w:t>
                  </w:r>
                </w:p>
              </w:tc>
            </w:tr>
            <w:tr w:rsidR="00907147" w:rsidRPr="001425AF" w:rsidTr="00F61283">
              <w:trPr>
                <w:trHeight w:val="255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07147" w:rsidRPr="001425AF" w:rsidRDefault="00907147" w:rsidP="00F61283">
                  <w:pPr>
                    <w:ind w:left="774"/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Marvin Gayle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07147" w:rsidRPr="001425AF" w:rsidRDefault="00907147" w:rsidP="00F6128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Electrical and Computer Engineering Technology</w:t>
                  </w:r>
                </w:p>
              </w:tc>
            </w:tr>
            <w:tr w:rsidR="00907147" w:rsidRPr="001425AF" w:rsidTr="00F61283">
              <w:trPr>
                <w:trHeight w:val="255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ind w:left="774"/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 xml:space="preserve">Maryann </w:t>
                  </w:r>
                  <w:proofErr w:type="spellStart"/>
                  <w:r w:rsidRPr="001425AF">
                    <w:rPr>
                      <w:color w:val="000000"/>
                      <w:sz w:val="20"/>
                      <w:szCs w:val="20"/>
                    </w:rPr>
                    <w:t>Magaldi</w:t>
                  </w:r>
                  <w:proofErr w:type="spellEnd"/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Nursing</w:t>
                  </w:r>
                </w:p>
              </w:tc>
            </w:tr>
            <w:tr w:rsidR="00907147" w:rsidRPr="001425AF" w:rsidTr="00F61283">
              <w:trPr>
                <w:trHeight w:val="255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07147" w:rsidRPr="001425AF" w:rsidRDefault="00907147" w:rsidP="00F61283">
                  <w:pPr>
                    <w:ind w:left="774"/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 xml:space="preserve">Kip </w:t>
                  </w:r>
                  <w:smartTag w:uri="urn:schemas-microsoft-com:office:smarttags" w:element="City">
                    <w:smartTag w:uri="urn:schemas-microsoft-com:office:smarttags" w:element="place">
                      <w:r w:rsidRPr="001425AF">
                        <w:rPr>
                          <w:color w:val="000000"/>
                          <w:sz w:val="20"/>
                          <w:szCs w:val="20"/>
                        </w:rPr>
                        <w:t>Montgomery</w:t>
                      </w:r>
                    </w:smartTag>
                  </w:smartTag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07147" w:rsidRPr="001425AF" w:rsidRDefault="00907147" w:rsidP="00F6128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Music</w:t>
                  </w:r>
                </w:p>
              </w:tc>
            </w:tr>
            <w:tr w:rsidR="00907147" w:rsidRPr="001425AF" w:rsidTr="00F61283">
              <w:trPr>
                <w:trHeight w:val="255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ind w:left="774"/>
                    <w:rPr>
                      <w:color w:val="000000"/>
                      <w:sz w:val="20"/>
                      <w:szCs w:val="20"/>
                    </w:rPr>
                  </w:pPr>
                  <w:r w:rsidRPr="001425AF">
                    <w:rPr>
                      <w:color w:val="000000"/>
                      <w:sz w:val="20"/>
                      <w:szCs w:val="20"/>
                    </w:rPr>
                    <w:t>Margot Small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147" w:rsidRPr="001425AF" w:rsidRDefault="00907147" w:rsidP="00F6128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425AF">
                    <w:rPr>
                      <w:color w:val="000000"/>
                      <w:sz w:val="20"/>
                      <w:szCs w:val="20"/>
                    </w:rPr>
                    <w:t>Mathemetics</w:t>
                  </w:r>
                  <w:proofErr w:type="spellEnd"/>
                  <w:r w:rsidRPr="001425AF">
                    <w:rPr>
                      <w:color w:val="000000"/>
                      <w:sz w:val="20"/>
                      <w:szCs w:val="20"/>
                    </w:rPr>
                    <w:t xml:space="preserve"> and Computer Science</w:t>
                  </w:r>
                </w:p>
              </w:tc>
            </w:tr>
          </w:tbl>
          <w:p w:rsidR="00907147" w:rsidRPr="001425AF" w:rsidRDefault="00907147" w:rsidP="00F61283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:rsidR="00907147" w:rsidRPr="001425AF" w:rsidRDefault="00907147" w:rsidP="00907147">
      <w:pPr>
        <w:numPr>
          <w:ilvl w:val="0"/>
          <w:numId w:val="2"/>
        </w:numPr>
        <w:spacing w:before="60" w:after="180"/>
        <w:rPr>
          <w:color w:val="000000"/>
          <w:sz w:val="20"/>
          <w:szCs w:val="20"/>
        </w:rPr>
      </w:pPr>
      <w:r w:rsidRPr="001425AF">
        <w:rPr>
          <w:color w:val="000000"/>
          <w:sz w:val="20"/>
          <w:szCs w:val="20"/>
        </w:rPr>
        <w:t>A list of the Standing Committees is attached.</w:t>
      </w:r>
    </w:p>
    <w:p w:rsidR="00907147" w:rsidRPr="001425AF" w:rsidRDefault="00907147" w:rsidP="00907147">
      <w:pPr>
        <w:spacing w:after="60"/>
        <w:rPr>
          <w:b/>
          <w:color w:val="000000"/>
          <w:sz w:val="20"/>
          <w:szCs w:val="20"/>
        </w:rPr>
      </w:pPr>
      <w:r w:rsidRPr="001425AF">
        <w:rPr>
          <w:b/>
          <w:color w:val="000000"/>
          <w:sz w:val="20"/>
          <w:szCs w:val="20"/>
        </w:rPr>
        <w:t>Senate Election Results</w:t>
      </w:r>
    </w:p>
    <w:p w:rsidR="00907147" w:rsidRPr="001425AF" w:rsidRDefault="00907147" w:rsidP="00907147">
      <w:pPr>
        <w:numPr>
          <w:ilvl w:val="0"/>
          <w:numId w:val="2"/>
        </w:numPr>
        <w:rPr>
          <w:sz w:val="20"/>
          <w:szCs w:val="20"/>
        </w:rPr>
      </w:pPr>
      <w:r w:rsidRPr="001425AF">
        <w:rPr>
          <w:b/>
          <w:sz w:val="20"/>
          <w:szCs w:val="20"/>
        </w:rPr>
        <w:t>Faculty-At-Large</w:t>
      </w:r>
      <w:r w:rsidRPr="001425AF">
        <w:rPr>
          <w:sz w:val="20"/>
          <w:szCs w:val="20"/>
        </w:rPr>
        <w:t>: Elections were held to fill fourteen (14) Faculty At-Large seats. Nominating petitions were submitted, in a timely fashion, by twenty (23) eligible members of the Faulty. They are listed below in the order of votes received in the election.</w:t>
      </w:r>
    </w:p>
    <w:p w:rsidR="00907147" w:rsidRPr="001425AF" w:rsidRDefault="00907147" w:rsidP="00907147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907147" w:rsidRPr="001425AF" w:rsidRDefault="00907147" w:rsidP="00907147">
      <w:pPr>
        <w:spacing w:after="120"/>
        <w:jc w:val="center"/>
        <w:rPr>
          <w:sz w:val="20"/>
          <w:szCs w:val="20"/>
        </w:rPr>
      </w:pPr>
      <w:r w:rsidRPr="001425AF">
        <w:rPr>
          <w:sz w:val="20"/>
          <w:szCs w:val="20"/>
        </w:rPr>
        <w:t>Valid Ballots = 152</w:t>
      </w:r>
      <w:r w:rsidRPr="001425AF">
        <w:rPr>
          <w:sz w:val="20"/>
          <w:szCs w:val="20"/>
        </w:rPr>
        <w:tab/>
      </w:r>
      <w:r w:rsidRPr="001425AF">
        <w:rPr>
          <w:sz w:val="20"/>
          <w:szCs w:val="20"/>
        </w:rPr>
        <w:tab/>
        <w:t>Invalid Ballots = 9</w:t>
      </w:r>
      <w:r w:rsidRPr="001425AF">
        <w:rPr>
          <w:sz w:val="20"/>
          <w:szCs w:val="20"/>
        </w:rPr>
        <w:tab/>
      </w:r>
      <w:r w:rsidRPr="001425AF">
        <w:rPr>
          <w:sz w:val="20"/>
          <w:szCs w:val="20"/>
        </w:rPr>
        <w:tab/>
        <w:t>Late Ballots = 3</w:t>
      </w:r>
    </w:p>
    <w:tbl>
      <w:tblPr>
        <w:tblW w:w="8190" w:type="dxa"/>
        <w:jc w:val="center"/>
        <w:tblLook w:val="0000" w:firstRow="0" w:lastRow="0" w:firstColumn="0" w:lastColumn="0" w:noHBand="0" w:noVBand="0"/>
      </w:tblPr>
      <w:tblGrid>
        <w:gridCol w:w="434"/>
        <w:gridCol w:w="2632"/>
        <w:gridCol w:w="2629"/>
        <w:gridCol w:w="1152"/>
        <w:gridCol w:w="1343"/>
      </w:tblGrid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pStyle w:val="Heading4"/>
              <w:tabs>
                <w:tab w:val="left" w:pos="389"/>
              </w:tabs>
              <w:spacing w:before="20" w:after="20"/>
              <w:rPr>
                <w:b/>
                <w:sz w:val="20"/>
              </w:rPr>
            </w:pPr>
            <w:r w:rsidRPr="001425AF">
              <w:rPr>
                <w:b/>
                <w:sz w:val="20"/>
              </w:rPr>
              <w:t>Name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pStyle w:val="Heading4"/>
              <w:tabs>
                <w:tab w:val="left" w:pos="257"/>
              </w:tabs>
              <w:spacing w:before="20" w:after="20"/>
              <w:ind w:left="66"/>
              <w:rPr>
                <w:b/>
                <w:sz w:val="20"/>
              </w:rPr>
            </w:pPr>
            <w:r w:rsidRPr="001425AF">
              <w:rPr>
                <w:b/>
                <w:sz w:val="20"/>
              </w:rPr>
              <w:t>Department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425AF">
              <w:rPr>
                <w:b/>
                <w:sz w:val="20"/>
                <w:szCs w:val="20"/>
              </w:rPr>
              <w:t>Votes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pStyle w:val="Heading4"/>
              <w:tabs>
                <w:tab w:val="left" w:pos="200"/>
              </w:tabs>
              <w:spacing w:before="20" w:after="20"/>
              <w:ind w:left="200"/>
              <w:rPr>
                <w:b/>
                <w:sz w:val="20"/>
              </w:rPr>
            </w:pPr>
            <w:r w:rsidRPr="001425AF">
              <w:rPr>
                <w:b/>
                <w:sz w:val="20"/>
              </w:rPr>
              <w:t>Status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Robert Becker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116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108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Thomas J. Gerson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ECET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116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104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Anthony Kolios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Business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88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Kenneth Pearl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History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81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Julia Carroll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Basic Skills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80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Ken Golden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Art and Photography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80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z w:val="20"/>
                <w:szCs w:val="20"/>
              </w:rPr>
              <w:t>Shailaja</w:t>
            </w:r>
            <w:proofErr w:type="spellEnd"/>
            <w:r w:rsidRPr="001425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Nagarkatte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77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 xml:space="preserve">Frank </w:t>
            </w:r>
            <w:proofErr w:type="spellStart"/>
            <w:r w:rsidRPr="001425AF">
              <w:rPr>
                <w:sz w:val="20"/>
                <w:szCs w:val="20"/>
              </w:rPr>
              <w:t>Cotty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Biology and Geology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76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Phyllis Pace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75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Kathleen Villani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71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Devin Feldman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67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Allan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Kashkin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60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226060" cy="355600"/>
                      <wp:effectExtent l="17145" t="14605" r="23495" b="584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355600"/>
                                <a:chOff x="3082" y="9518"/>
                                <a:chExt cx="356" cy="72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2" y="9529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2" y="9518"/>
                                  <a:ext cx="0" cy="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8" y="10232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C236E" id="Group 1" o:spid="_x0000_s1026" style="position:absolute;margin-left:-3.3pt;margin-top:6.15pt;width:17.8pt;height:28pt;z-index:251659264" coordorigin="3082,9518" coordsize="356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">
                      <v:line id="Line 3" o:spid="_x0000_s1027" style="position:absolute;flip:x;visibility:visible;mso-wrap-style:square" from="3082,9529" to="3432,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4" o:spid="_x0000_s1028" style="position:absolute;visibility:visible;mso-wrap-style:square" from="3102,9518" to="3102,10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5" o:spid="_x0000_s1029" style="position:absolute;visibility:visible;mso-wrap-style:square" from="3088,10232" to="3438,1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V9sIAAADa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Q/hcCT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6V9sIAAADaAAAADwAAAAAAAAAAAAAA&#10;AAChAgAAZHJzL2Rvd25yZXYueG1sUEsFBgAAAAAEAAQA+QAAAJADAAAAAA=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Kip </w:t>
            </w:r>
            <w:smartTag w:uri="urn:schemas-microsoft-com:office:smarttags" w:element="City">
              <w:smartTag w:uri="urn:schemas-microsoft-com:office:smarttags" w:element="place">
                <w:r w:rsidRPr="001425AF">
                  <w:rPr>
                    <w:color w:val="000000"/>
                    <w:sz w:val="20"/>
                    <w:szCs w:val="20"/>
                  </w:rPr>
                  <w:t>Montgomery</w:t>
                </w:r>
              </w:smartTag>
            </w:smartTag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57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Jenny Lin-Martinez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56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* 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Richard Yuster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ECET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54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Elected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425AF">
                  <w:rPr>
                    <w:sz w:val="20"/>
                    <w:szCs w:val="20"/>
                  </w:rPr>
                  <w:t>Regina</w:t>
                </w:r>
              </w:smartTag>
            </w:smartTag>
            <w:r w:rsidRPr="001425AF">
              <w:rPr>
                <w:sz w:val="20"/>
                <w:szCs w:val="20"/>
              </w:rPr>
              <w:t xml:space="preserve"> Sullivan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Biology and Geology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51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Geoffrey Burleson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50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z w:val="20"/>
                <w:szCs w:val="20"/>
              </w:rPr>
              <w:t>Raji</w:t>
            </w:r>
            <w:proofErr w:type="spellEnd"/>
            <w:r w:rsidRPr="001425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Subramaniam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Biology and Geology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48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 xml:space="preserve">Dina </w:t>
            </w:r>
            <w:proofErr w:type="spellStart"/>
            <w:r w:rsidRPr="001425AF">
              <w:rPr>
                <w:sz w:val="20"/>
                <w:szCs w:val="20"/>
              </w:rPr>
              <w:t>Dahbany-Miraglia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Speech and Theatre Arts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47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Freedgood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44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Jilani Warsi</w:t>
            </w:r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Basic Skills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37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Hamid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Namdar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ECET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32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</w:tcPr>
          <w:p w:rsidR="00907147" w:rsidRPr="001425AF" w:rsidRDefault="00907147" w:rsidP="00F6128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 xml:space="preserve">Simran </w:t>
            </w:r>
            <w:proofErr w:type="spellStart"/>
            <w:r w:rsidRPr="001425AF">
              <w:rPr>
                <w:color w:val="000000"/>
                <w:sz w:val="20"/>
                <w:szCs w:val="20"/>
              </w:rPr>
              <w:t>Sehmi</w:t>
            </w:r>
            <w:proofErr w:type="spellEnd"/>
          </w:p>
        </w:tc>
        <w:tc>
          <w:tcPr>
            <w:tcW w:w="2629" w:type="dxa"/>
          </w:tcPr>
          <w:p w:rsidR="00907147" w:rsidRPr="001425AF" w:rsidRDefault="00907147" w:rsidP="00F6128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Biology and Geology</w:t>
            </w:r>
          </w:p>
        </w:tc>
        <w:tc>
          <w:tcPr>
            <w:tcW w:w="1152" w:type="dxa"/>
          </w:tcPr>
          <w:p w:rsidR="00907147" w:rsidRPr="001425AF" w:rsidRDefault="00907147" w:rsidP="00F6128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32</w:t>
            </w:r>
          </w:p>
        </w:tc>
        <w:tc>
          <w:tcPr>
            <w:tcW w:w="1343" w:type="dxa"/>
          </w:tcPr>
          <w:p w:rsidR="00907147" w:rsidRPr="001425AF" w:rsidRDefault="00907147" w:rsidP="00F61283">
            <w:pPr>
              <w:spacing w:before="20" w:after="20"/>
              <w:ind w:left="184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Alternate</w:t>
            </w:r>
          </w:p>
        </w:tc>
      </w:tr>
      <w:tr w:rsidR="00907147" w:rsidRPr="001425AF" w:rsidTr="00F612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90" w:type="dxa"/>
            <w:gridSpan w:val="5"/>
          </w:tcPr>
          <w:p w:rsidR="00907147" w:rsidRPr="001425AF" w:rsidRDefault="00907147" w:rsidP="00F61283">
            <w:pPr>
              <w:spacing w:before="120" w:after="20"/>
              <w:ind w:left="432" w:hanging="432"/>
              <w:rPr>
                <w:sz w:val="20"/>
                <w:szCs w:val="20"/>
              </w:rPr>
            </w:pPr>
            <w:r w:rsidRPr="001425AF">
              <w:rPr>
                <w:sz w:val="20"/>
                <w:szCs w:val="20"/>
              </w:rPr>
              <w:t>*</w:t>
            </w:r>
            <w:r w:rsidRPr="001425AF">
              <w:rPr>
                <w:sz w:val="20"/>
                <w:szCs w:val="20"/>
              </w:rPr>
              <w:tab/>
              <w:t>May only be appointed to fill a seat vacated by a member of the same department</w:t>
            </w:r>
            <w:r w:rsidRPr="001425AF">
              <w:rPr>
                <w:b/>
                <w:bCs/>
                <w:sz w:val="20"/>
                <w:szCs w:val="20"/>
              </w:rPr>
              <w:t xml:space="preserve">. </w:t>
            </w:r>
            <w:r w:rsidRPr="001425AF">
              <w:rPr>
                <w:sz w:val="20"/>
                <w:szCs w:val="20"/>
              </w:rPr>
              <w:t>(Article I, Section 2 of the Bylaws of the Academic Senate states “No more than five (5) faculty members totally shall be permitted to be from any one department.”)</w:t>
            </w:r>
          </w:p>
        </w:tc>
      </w:tr>
    </w:tbl>
    <w:p w:rsidR="00907147" w:rsidRPr="001425AF" w:rsidRDefault="00907147" w:rsidP="00907147">
      <w:pPr>
        <w:rPr>
          <w:sz w:val="20"/>
          <w:szCs w:val="20"/>
        </w:rPr>
      </w:pPr>
    </w:p>
    <w:p w:rsidR="00907147" w:rsidRDefault="00907147" w:rsidP="00907147">
      <w:pPr>
        <w:jc w:val="center"/>
        <w:rPr>
          <w:sz w:val="20"/>
          <w:szCs w:val="20"/>
        </w:rPr>
      </w:pPr>
      <w:r w:rsidRPr="001425AF">
        <w:rPr>
          <w:sz w:val="20"/>
          <w:szCs w:val="20"/>
        </w:rPr>
        <w:br w:type="page"/>
      </w:r>
    </w:p>
    <w:p w:rsidR="00907147" w:rsidRPr="001425AF" w:rsidRDefault="00907147" w:rsidP="00907147">
      <w:pPr>
        <w:jc w:val="center"/>
        <w:rPr>
          <w:b/>
          <w:color w:val="000000"/>
          <w:sz w:val="20"/>
          <w:szCs w:val="20"/>
        </w:rPr>
      </w:pPr>
      <w:r w:rsidRPr="001425AF">
        <w:rPr>
          <w:b/>
          <w:color w:val="000000"/>
          <w:sz w:val="20"/>
          <w:szCs w:val="20"/>
        </w:rPr>
        <w:lastRenderedPageBreak/>
        <w:t>2005 – 2006 Standing Committees</w:t>
      </w:r>
    </w:p>
    <w:p w:rsidR="00907147" w:rsidRPr="001425AF" w:rsidRDefault="00907147" w:rsidP="00907147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11003" w:type="dxa"/>
        <w:jc w:val="center"/>
        <w:tblLook w:val="01E0" w:firstRow="1" w:lastRow="1" w:firstColumn="1" w:lastColumn="1" w:noHBand="0" w:noVBand="0"/>
      </w:tblPr>
      <w:tblGrid>
        <w:gridCol w:w="1074"/>
        <w:gridCol w:w="360"/>
        <w:gridCol w:w="2340"/>
        <w:gridCol w:w="1980"/>
        <w:gridCol w:w="1980"/>
        <w:gridCol w:w="1799"/>
        <w:gridCol w:w="1470"/>
      </w:tblGrid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Academic Development / Elective Academic Programs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smartTag w:uri="urn:schemas-microsoft-com:office:smarttags" w:element="place">
              <w:r w:rsidRPr="001425AF">
                <w:rPr>
                  <w:color w:val="000000"/>
                  <w:spacing w:val="20"/>
                  <w:sz w:val="20"/>
                  <w:szCs w:val="20"/>
                </w:rPr>
                <w:t>Eder</w:t>
              </w:r>
            </w:smartTag>
            <w:r w:rsidRPr="001425AF">
              <w:rPr>
                <w:color w:val="000000"/>
                <w:spacing w:val="20"/>
                <w:sz w:val="20"/>
                <w:szCs w:val="20"/>
              </w:rPr>
              <w:t>, A.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Elias, 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Marcus, S.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Petersen, J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Ren, T.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Admissions (5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Anthony, W.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Deutsch, 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Jankowski, J.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Mader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B.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Molloy, J.</w:t>
            </w: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Awards and Scholarships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jc w:val="both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jc w:val="both"/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Dowlah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C.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jc w:val="both"/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Gengo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jc w:val="both"/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Lin-Martinez, J.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Bylaws (5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Birchfield, B.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Holt, R.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Jacobowitz, S.</w:t>
            </w:r>
          </w:p>
        </w:tc>
        <w:tc>
          <w:tcPr>
            <w:tcW w:w="1799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Kelly, K.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Weber, C.</w:t>
            </w: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Ceremonial Occasions (7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Ansani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A.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Cohen, A.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 xml:space="preserve">Della </w:t>
            </w: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Vecchia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E.</w:t>
            </w:r>
          </w:p>
        </w:tc>
        <w:tc>
          <w:tcPr>
            <w:tcW w:w="1799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Dougherty, H.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Kincaid, S.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O’Donnell, H.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Sciammarella, 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trHeight w:val="20"/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Computer Resources (7 members)</w:t>
            </w:r>
          </w:p>
        </w:tc>
      </w:tr>
      <w:tr w:rsidR="00907147" w:rsidRPr="001425AF" w:rsidTr="00F61283">
        <w:trPr>
          <w:trHeight w:val="20"/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Altimari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M.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Burleson, G.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Ellerton, S.</w:t>
            </w:r>
          </w:p>
        </w:tc>
        <w:tc>
          <w:tcPr>
            <w:tcW w:w="1799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Grant, K.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Mangra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D.</w:t>
            </w:r>
          </w:p>
        </w:tc>
      </w:tr>
      <w:tr w:rsidR="00907147" w:rsidRPr="001425AF" w:rsidTr="00F61283">
        <w:trPr>
          <w:trHeight w:val="20"/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Moh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Thorsen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Continuing Education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Beck, 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Poulsen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J.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Sehmi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S.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Course and Standing (9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Allaire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P.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Capozzoli, G.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Chauhan, M.</w:t>
            </w:r>
          </w:p>
        </w:tc>
        <w:tc>
          <w:tcPr>
            <w:tcW w:w="1799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Feldman, D.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Mandel, R.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Marchese, P.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Menendez, A.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Raya, E.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Scal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R.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Curriculum (7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Cotty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F.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Karimi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S.</w:t>
            </w:r>
          </w:p>
        </w:tc>
        <w:tc>
          <w:tcPr>
            <w:tcW w:w="1980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Kolios, A.</w:t>
            </w:r>
          </w:p>
        </w:tc>
        <w:tc>
          <w:tcPr>
            <w:tcW w:w="1799" w:type="dxa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Rusinek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R.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Tai, E.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Tully, 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Yuster, 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Distance Education (5 members</w:t>
            </w:r>
            <w:r w:rsidRPr="001425A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z w:val="20"/>
                <w:szCs w:val="20"/>
              </w:rPr>
              <w:t>Azrak</w:t>
            </w:r>
            <w:proofErr w:type="spellEnd"/>
            <w:r w:rsidRPr="001425AF">
              <w:rPr>
                <w:color w:val="000000"/>
                <w:sz w:val="20"/>
                <w:szCs w:val="20"/>
              </w:rPr>
              <w:t>, 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Darcy, J.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Garfunkel, S.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Gerson, T.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Wallach, P.</w:t>
            </w: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Environment, Quality of Life and Disability Issues (5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Colalillo, 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Edlin, 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Katz, M.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Kim, Y.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Van Ells, M.</w:t>
            </w: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Gallery and Performing Arts (5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Carroll, J.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McGill, 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Fernandes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M.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Golden, K.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Hest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J.</w:t>
            </w: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Library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Becker, 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Rogers, B.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Trachman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M.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Publications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Dunkelblau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H.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Harris, 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Mertz, L.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Student Activities (3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Blake-Campbell, B.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pacing w:val="20"/>
                <w:sz w:val="20"/>
                <w:szCs w:val="20"/>
              </w:rPr>
              <w:t>Perez, 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Sporn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H.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gridAfter w:val="1"/>
          <w:wAfter w:w="1470" w:type="dxa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trHeight w:val="98"/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b/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z w:val="20"/>
                <w:szCs w:val="20"/>
              </w:rPr>
              <w:t>Writing Across the Disciplines/Writing Across the Curriculum (WID/WAC) (5 members)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z w:val="20"/>
                <w:szCs w:val="20"/>
              </w:rPr>
              <w:t>Flamholz</w:t>
            </w:r>
            <w:proofErr w:type="spellEnd"/>
            <w:r w:rsidRPr="001425AF">
              <w:rPr>
                <w:color w:val="000000"/>
                <w:sz w:val="20"/>
                <w:szCs w:val="20"/>
              </w:rPr>
              <w:t>, A.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Gayle, 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z w:val="20"/>
                <w:szCs w:val="20"/>
              </w:rPr>
              <w:t>Magaldi</w:t>
            </w:r>
            <w:proofErr w:type="spellEnd"/>
            <w:r w:rsidRPr="001425AF">
              <w:rPr>
                <w:color w:val="000000"/>
                <w:sz w:val="20"/>
                <w:szCs w:val="20"/>
              </w:rPr>
              <w:t>, M.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Montgomery, K.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Small, M.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</w:tr>
      <w:tr w:rsidR="00907147" w:rsidRPr="001425AF" w:rsidTr="00F61283">
        <w:trPr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b/>
                <w:color w:val="000000"/>
                <w:spacing w:val="20"/>
                <w:sz w:val="20"/>
                <w:szCs w:val="20"/>
              </w:rPr>
              <w:t xml:space="preserve">Vendor </w:t>
            </w:r>
            <w:proofErr w:type="spellStart"/>
            <w:r w:rsidRPr="001425AF">
              <w:rPr>
                <w:b/>
                <w:color w:val="000000"/>
                <w:spacing w:val="20"/>
                <w:sz w:val="20"/>
                <w:szCs w:val="20"/>
              </w:rPr>
              <w:t>Sevices</w:t>
            </w:r>
            <w:proofErr w:type="spellEnd"/>
            <w:r w:rsidRPr="001425AF">
              <w:rPr>
                <w:b/>
                <w:color w:val="000000"/>
                <w:spacing w:val="20"/>
                <w:sz w:val="20"/>
                <w:szCs w:val="20"/>
              </w:rPr>
              <w:t xml:space="preserve"> (5 members)</w:t>
            </w:r>
          </w:p>
        </w:tc>
      </w:tr>
      <w:tr w:rsidR="00907147" w:rsidRPr="001425AF" w:rsidTr="00F61283">
        <w:trPr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Clingan, 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Marchitello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pacing w:val="20"/>
                <w:sz w:val="20"/>
                <w:szCs w:val="20"/>
              </w:rPr>
            </w:pPr>
            <w:proofErr w:type="spellStart"/>
            <w:r w:rsidRPr="001425AF">
              <w:rPr>
                <w:color w:val="000000"/>
                <w:spacing w:val="20"/>
                <w:sz w:val="20"/>
                <w:szCs w:val="20"/>
              </w:rPr>
              <w:t>Pettersen</w:t>
            </w:r>
            <w:proofErr w:type="spellEnd"/>
            <w:r w:rsidRPr="001425AF">
              <w:rPr>
                <w:color w:val="000000"/>
                <w:spacing w:val="20"/>
                <w:sz w:val="20"/>
                <w:szCs w:val="20"/>
              </w:rPr>
              <w:t>, 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r w:rsidRPr="001425AF">
              <w:rPr>
                <w:color w:val="000000"/>
                <w:sz w:val="20"/>
                <w:szCs w:val="20"/>
              </w:rPr>
              <w:t>Rochford, R.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907147" w:rsidRPr="001425AF" w:rsidRDefault="00907147" w:rsidP="00F61283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425AF">
                  <w:rPr>
                    <w:color w:val="000000"/>
                    <w:spacing w:val="20"/>
                    <w:sz w:val="20"/>
                    <w:szCs w:val="20"/>
                  </w:rPr>
                  <w:t>Yao</w:t>
                </w:r>
              </w:smartTag>
            </w:smartTag>
            <w:r w:rsidRPr="001425AF">
              <w:rPr>
                <w:color w:val="000000"/>
                <w:spacing w:val="20"/>
                <w:sz w:val="20"/>
                <w:szCs w:val="20"/>
              </w:rPr>
              <w:t>, H.</w:t>
            </w:r>
          </w:p>
        </w:tc>
      </w:tr>
    </w:tbl>
    <w:p w:rsidR="00907147" w:rsidRPr="001425AF" w:rsidRDefault="00907147" w:rsidP="00907147">
      <w:pPr>
        <w:pStyle w:val="Heading3"/>
        <w:spacing w:after="240"/>
        <w:rPr>
          <w:sz w:val="20"/>
          <w:szCs w:val="20"/>
        </w:rPr>
      </w:pPr>
    </w:p>
    <w:p w:rsidR="00907147" w:rsidRPr="001425AF" w:rsidRDefault="00907147" w:rsidP="00907147">
      <w:pPr>
        <w:jc w:val="center"/>
        <w:rPr>
          <w:sz w:val="20"/>
          <w:szCs w:val="20"/>
        </w:rPr>
      </w:pPr>
    </w:p>
    <w:p w:rsidR="00907147" w:rsidRPr="001425AF" w:rsidRDefault="00907147" w:rsidP="00907147">
      <w:pPr>
        <w:rPr>
          <w:sz w:val="20"/>
          <w:szCs w:val="20"/>
        </w:rPr>
        <w:sectPr w:rsidR="00907147" w:rsidRPr="001425AF" w:rsidSect="00873E2A">
          <w:headerReference w:type="default" r:id="rId5"/>
          <w:pgSz w:w="12240" w:h="15840" w:code="1"/>
          <w:pgMar w:top="576" w:right="1152" w:bottom="576" w:left="1152" w:header="432" w:footer="432" w:gutter="0"/>
          <w:cols w:space="720"/>
          <w:docGrid w:linePitch="360"/>
        </w:sectPr>
      </w:pPr>
    </w:p>
    <w:p w:rsidR="00F5538C" w:rsidRDefault="00F5538C">
      <w:bookmarkStart w:id="0" w:name="_GoBack"/>
      <w:bookmarkEnd w:id="0"/>
    </w:p>
    <w:sectPr w:rsidR="00F5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E1" w:rsidRPr="00640632" w:rsidRDefault="00907147" w:rsidP="00145C23">
    <w:pPr>
      <w:pStyle w:val="Header"/>
      <w:shd w:val="clear" w:color="auto" w:fill="D9D9D9"/>
      <w:tabs>
        <w:tab w:val="clear" w:pos="4320"/>
        <w:tab w:val="clear" w:pos="8640"/>
      </w:tabs>
      <w:jc w:val="right"/>
      <w:rPr>
        <w:rFonts w:ascii="Arial" w:hAnsi="Arial" w:cs="Arial"/>
        <w:i/>
        <w:sz w:val="16"/>
        <w:szCs w:val="16"/>
      </w:rPr>
    </w:pPr>
    <w:r w:rsidRPr="00640632">
      <w:rPr>
        <w:rFonts w:ascii="Arial" w:hAnsi="Arial" w:cs="Arial"/>
        <w:i/>
        <w:sz w:val="16"/>
        <w:szCs w:val="16"/>
      </w:rPr>
      <w:t>Academic Senate Agenda</w:t>
    </w:r>
    <w:r w:rsidRPr="00640632">
      <w:rPr>
        <w:rFonts w:ascii="Arial" w:hAnsi="Arial" w:cs="Arial"/>
        <w:i/>
        <w:sz w:val="16"/>
        <w:szCs w:val="16"/>
      </w:rPr>
      <w:t xml:space="preserve"> –</w:t>
    </w:r>
    <w:r>
      <w:rPr>
        <w:rFonts w:ascii="Arial" w:hAnsi="Arial" w:cs="Arial"/>
        <w:i/>
        <w:sz w:val="16"/>
        <w:szCs w:val="16"/>
      </w:rPr>
      <w:t xml:space="preserve"> </w:t>
    </w:r>
    <w:smartTag w:uri="urn:schemas-microsoft-com:office:smarttags" w:element="date">
      <w:smartTagPr>
        <w:attr w:name="Year" w:val="2005"/>
        <w:attr w:name="Day" w:val="10"/>
        <w:attr w:name="Month" w:val="5"/>
      </w:smartTagPr>
      <w:r>
        <w:rPr>
          <w:rFonts w:ascii="Arial" w:hAnsi="Arial" w:cs="Arial"/>
          <w:i/>
          <w:sz w:val="16"/>
          <w:szCs w:val="16"/>
        </w:rPr>
        <w:t>May 10,</w:t>
      </w:r>
      <w:r w:rsidRPr="00640632">
        <w:rPr>
          <w:rFonts w:ascii="Arial" w:hAnsi="Arial" w:cs="Arial"/>
          <w:i/>
          <w:sz w:val="16"/>
          <w:szCs w:val="16"/>
        </w:rPr>
        <w:t xml:space="preserve"> 200</w:t>
      </w:r>
      <w:r>
        <w:rPr>
          <w:rFonts w:ascii="Arial" w:hAnsi="Arial" w:cs="Arial"/>
          <w:i/>
          <w:sz w:val="16"/>
          <w:szCs w:val="16"/>
        </w:rPr>
        <w:t>5</w:t>
      </w:r>
    </w:smartTag>
    <w:r w:rsidRPr="00640632">
      <w:rPr>
        <w:rFonts w:ascii="Arial" w:hAnsi="Arial" w:cs="Arial"/>
        <w:i/>
        <w:sz w:val="16"/>
        <w:szCs w:val="16"/>
      </w:rPr>
      <w:t xml:space="preserve"> – Attachment </w:t>
    </w:r>
    <w:r>
      <w:rPr>
        <w:rFonts w:ascii="Arial" w:hAnsi="Arial" w:cs="Arial"/>
        <w:i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306"/>
    <w:multiLevelType w:val="hybridMultilevel"/>
    <w:tmpl w:val="73F61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575837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1BA5DF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78CFC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20985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B6C180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F8009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3A8E7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B4CCB9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4586D55"/>
    <w:multiLevelType w:val="hybridMultilevel"/>
    <w:tmpl w:val="FF867A0C"/>
    <w:lvl w:ilvl="0" w:tplc="00B0B24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47"/>
    <w:rsid w:val="000167A7"/>
    <w:rsid w:val="00016C08"/>
    <w:rsid w:val="00053DAA"/>
    <w:rsid w:val="00054B8A"/>
    <w:rsid w:val="00092DD4"/>
    <w:rsid w:val="000A6E82"/>
    <w:rsid w:val="000F1186"/>
    <w:rsid w:val="00111AFA"/>
    <w:rsid w:val="00113F26"/>
    <w:rsid w:val="00123CDA"/>
    <w:rsid w:val="001546AA"/>
    <w:rsid w:val="0016592D"/>
    <w:rsid w:val="001C41F9"/>
    <w:rsid w:val="001D7F29"/>
    <w:rsid w:val="001E6228"/>
    <w:rsid w:val="00212795"/>
    <w:rsid w:val="00235A4F"/>
    <w:rsid w:val="00265F0A"/>
    <w:rsid w:val="00272A8C"/>
    <w:rsid w:val="00286ED2"/>
    <w:rsid w:val="002A019E"/>
    <w:rsid w:val="002B07D2"/>
    <w:rsid w:val="002D73D5"/>
    <w:rsid w:val="00313092"/>
    <w:rsid w:val="0031418A"/>
    <w:rsid w:val="0034516A"/>
    <w:rsid w:val="003A14B6"/>
    <w:rsid w:val="003B0E7C"/>
    <w:rsid w:val="003B71FB"/>
    <w:rsid w:val="003E6C25"/>
    <w:rsid w:val="003F76DB"/>
    <w:rsid w:val="004662EC"/>
    <w:rsid w:val="004A0405"/>
    <w:rsid w:val="004A1093"/>
    <w:rsid w:val="004D216F"/>
    <w:rsid w:val="00500B61"/>
    <w:rsid w:val="005164FE"/>
    <w:rsid w:val="005223B3"/>
    <w:rsid w:val="00560B6A"/>
    <w:rsid w:val="00561A2E"/>
    <w:rsid w:val="00562479"/>
    <w:rsid w:val="00583AB2"/>
    <w:rsid w:val="00596125"/>
    <w:rsid w:val="005A2BD0"/>
    <w:rsid w:val="005C3B74"/>
    <w:rsid w:val="005D531E"/>
    <w:rsid w:val="005F305C"/>
    <w:rsid w:val="005F3365"/>
    <w:rsid w:val="005F6B93"/>
    <w:rsid w:val="00663BC0"/>
    <w:rsid w:val="00671F12"/>
    <w:rsid w:val="006A6BE3"/>
    <w:rsid w:val="006C6A09"/>
    <w:rsid w:val="006D536D"/>
    <w:rsid w:val="007500EF"/>
    <w:rsid w:val="00751628"/>
    <w:rsid w:val="007A092F"/>
    <w:rsid w:val="007E00B9"/>
    <w:rsid w:val="007E4E68"/>
    <w:rsid w:val="00835154"/>
    <w:rsid w:val="00885832"/>
    <w:rsid w:val="00887B20"/>
    <w:rsid w:val="008A2C81"/>
    <w:rsid w:val="00907147"/>
    <w:rsid w:val="00924E4D"/>
    <w:rsid w:val="009446F7"/>
    <w:rsid w:val="00946C99"/>
    <w:rsid w:val="009616DD"/>
    <w:rsid w:val="00997A06"/>
    <w:rsid w:val="009A5114"/>
    <w:rsid w:val="00A21406"/>
    <w:rsid w:val="00AB55AB"/>
    <w:rsid w:val="00AB60D7"/>
    <w:rsid w:val="00AC7554"/>
    <w:rsid w:val="00AE06EE"/>
    <w:rsid w:val="00AE70A2"/>
    <w:rsid w:val="00B033A6"/>
    <w:rsid w:val="00B129D3"/>
    <w:rsid w:val="00B12A1D"/>
    <w:rsid w:val="00B13437"/>
    <w:rsid w:val="00B15C4F"/>
    <w:rsid w:val="00B739F8"/>
    <w:rsid w:val="00B9039F"/>
    <w:rsid w:val="00B976BD"/>
    <w:rsid w:val="00BA024C"/>
    <w:rsid w:val="00BA1C94"/>
    <w:rsid w:val="00BA4D68"/>
    <w:rsid w:val="00BA701D"/>
    <w:rsid w:val="00BB650B"/>
    <w:rsid w:val="00BC4A1F"/>
    <w:rsid w:val="00BD2C30"/>
    <w:rsid w:val="00C12361"/>
    <w:rsid w:val="00C32654"/>
    <w:rsid w:val="00C34884"/>
    <w:rsid w:val="00C4074E"/>
    <w:rsid w:val="00C71081"/>
    <w:rsid w:val="00C72EA0"/>
    <w:rsid w:val="00C90EE4"/>
    <w:rsid w:val="00CB0820"/>
    <w:rsid w:val="00CC6A9A"/>
    <w:rsid w:val="00CE55DB"/>
    <w:rsid w:val="00CF12D0"/>
    <w:rsid w:val="00D66965"/>
    <w:rsid w:val="00D75E87"/>
    <w:rsid w:val="00D877B1"/>
    <w:rsid w:val="00D96CDC"/>
    <w:rsid w:val="00DA3015"/>
    <w:rsid w:val="00DA59CC"/>
    <w:rsid w:val="00DE6F1C"/>
    <w:rsid w:val="00DF74E9"/>
    <w:rsid w:val="00E01EB9"/>
    <w:rsid w:val="00E77495"/>
    <w:rsid w:val="00E94B85"/>
    <w:rsid w:val="00F355D0"/>
    <w:rsid w:val="00F5538C"/>
    <w:rsid w:val="00FA5924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A8B5-797A-468B-B01E-6C033CA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147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0714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07147"/>
    <w:pPr>
      <w:keepNext/>
      <w:autoSpaceDE w:val="0"/>
      <w:autoSpaceDN w:val="0"/>
      <w:adjustRightInd w:val="0"/>
      <w:ind w:left="360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907147"/>
    <w:pPr>
      <w:keepNext/>
      <w:jc w:val="center"/>
      <w:outlineLvl w:val="4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1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071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714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7147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Title">
    <w:name w:val="Title"/>
    <w:basedOn w:val="Normal"/>
    <w:link w:val="TitleChar"/>
    <w:qFormat/>
    <w:rsid w:val="0090714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90714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90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0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May 10, 2005</vt:lpstr>
      <vt:lpstr>        </vt:lpstr>
    </vt:vector>
  </TitlesOfParts>
  <Company>QueensBorough Community College / CUNY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Urciuoli, Jannette A.</dc:creator>
  <cp:keywords/>
  <dc:description/>
  <cp:lastModifiedBy>Urciuoli, Jannette A.</cp:lastModifiedBy>
  <cp:revision>1</cp:revision>
  <dcterms:created xsi:type="dcterms:W3CDTF">2019-02-01T14:45:00Z</dcterms:created>
  <dcterms:modified xsi:type="dcterms:W3CDTF">2019-02-01T14:45:00Z</dcterms:modified>
</cp:coreProperties>
</file>